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493" w:rsidRPr="00475493" w:rsidRDefault="00475493" w:rsidP="00475493">
      <w:pPr>
        <w:rPr>
          <w:rFonts w:ascii="Times New Roman" w:hAnsi="Times New Roman" w:cs="Times New Roman"/>
          <w:sz w:val="28"/>
          <w:szCs w:val="28"/>
        </w:rPr>
      </w:pPr>
      <w:r w:rsidRPr="00475493">
        <w:rPr>
          <w:rFonts w:ascii="Times New Roman" w:hAnsi="Times New Roman" w:cs="Times New Roman"/>
          <w:sz w:val="28"/>
          <w:szCs w:val="28"/>
        </w:rPr>
        <w:t>Публичный доклад 2015-2016</w:t>
      </w:r>
    </w:p>
    <w:p w:rsidR="00475493" w:rsidRPr="00475493" w:rsidRDefault="00475493" w:rsidP="00475493">
      <w:pPr>
        <w:rPr>
          <w:rFonts w:ascii="Times New Roman" w:hAnsi="Times New Roman" w:cs="Times New Roman"/>
          <w:sz w:val="28"/>
          <w:szCs w:val="28"/>
        </w:rPr>
      </w:pPr>
      <w:r w:rsidRPr="00475493">
        <w:rPr>
          <w:rFonts w:ascii="Times New Roman" w:hAnsi="Times New Roman" w:cs="Times New Roman"/>
          <w:sz w:val="28"/>
          <w:szCs w:val="28"/>
        </w:rPr>
        <w:t>Публичный доклад</w:t>
      </w:r>
    </w:p>
    <w:p w:rsidR="00475493" w:rsidRPr="00475493" w:rsidRDefault="00475493" w:rsidP="00475493">
      <w:pPr>
        <w:rPr>
          <w:rFonts w:ascii="Times New Roman" w:hAnsi="Times New Roman" w:cs="Times New Roman"/>
          <w:sz w:val="28"/>
          <w:szCs w:val="28"/>
        </w:rPr>
      </w:pPr>
      <w:r w:rsidRPr="00475493">
        <w:rPr>
          <w:rFonts w:ascii="Times New Roman" w:hAnsi="Times New Roman" w:cs="Times New Roman"/>
          <w:sz w:val="28"/>
          <w:szCs w:val="28"/>
        </w:rPr>
        <w:t>о деятельности муниципального бюджетного дошкольного образовательного учреждения «</w:t>
      </w:r>
      <w:proofErr w:type="spellStart"/>
      <w:r w:rsidRPr="00475493">
        <w:rPr>
          <w:rFonts w:ascii="Times New Roman" w:hAnsi="Times New Roman" w:cs="Times New Roman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>вошешминский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«Теремок</w:t>
      </w:r>
      <w:r w:rsidRPr="00475493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75493">
        <w:rPr>
          <w:rFonts w:ascii="Times New Roman" w:hAnsi="Times New Roman" w:cs="Times New Roman"/>
          <w:sz w:val="28"/>
          <w:szCs w:val="28"/>
        </w:rPr>
        <w:t>Новошешминского</w:t>
      </w:r>
      <w:proofErr w:type="spellEnd"/>
      <w:r w:rsidRPr="00475493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</w:p>
    <w:p w:rsidR="00475493" w:rsidRPr="00475493" w:rsidRDefault="00D85EFF" w:rsidP="004754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2016-2017</w:t>
      </w:r>
      <w:r w:rsidR="00475493" w:rsidRPr="00475493">
        <w:rPr>
          <w:rFonts w:ascii="Times New Roman" w:hAnsi="Times New Roman" w:cs="Times New Roman"/>
          <w:sz w:val="28"/>
          <w:szCs w:val="28"/>
        </w:rPr>
        <w:t xml:space="preserve"> учебный год»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7195"/>
      </w:tblGrid>
      <w:tr w:rsidR="00475493" w:rsidRPr="00475493" w:rsidTr="00475493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Название раздела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</w:tr>
      <w:tr w:rsidR="00475493" w:rsidRPr="00475493" w:rsidTr="00475493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1.Общие характеристики заведения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Тип: дошкольное образовательное учреждение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Вид: детский сад, реализующий основную общеобразовательную программу дошкольного образования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Статус: бюджетное  учреждение</w:t>
            </w:r>
          </w:p>
          <w:p w:rsidR="008B2EB5" w:rsidRPr="008B2EB5" w:rsidRDefault="00475493" w:rsidP="008B2EB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8B2EB5" w:rsidRPr="008B2EB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Лицензия на </w:t>
            </w:r>
            <w:proofErr w:type="gramStart"/>
            <w:r w:rsidR="008B2EB5" w:rsidRPr="008B2EB5">
              <w:rPr>
                <w:rFonts w:ascii="Times New Roman" w:eastAsia="Calibri" w:hAnsi="Times New Roman" w:cs="Times New Roman"/>
                <w:sz w:val="28"/>
                <w:szCs w:val="28"/>
              </w:rPr>
              <w:t>право ведения</w:t>
            </w:r>
            <w:proofErr w:type="gramEnd"/>
            <w:r w:rsidR="008B2EB5" w:rsidRPr="008B2EB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образовательной деятельности: Серия 16 Л01</w:t>
            </w:r>
          </w:p>
          <w:p w:rsidR="008B2EB5" w:rsidRPr="008B2EB5" w:rsidRDefault="008B2EB5" w:rsidP="008B2EB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EB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8B2EB5">
              <w:rPr>
                <w:rFonts w:ascii="Times New Roman" w:eastAsia="Calibri" w:hAnsi="Times New Roman" w:cs="Times New Roman"/>
                <w:sz w:val="28"/>
                <w:szCs w:val="28"/>
              </w:rPr>
              <w:t>№ 004971, регистрационный № 8931 от 28 октября 2016 г., срок действия - бессрочно, уровень (ступень) образования - дошкольное образование; вид образовательной программы – основная; нормативный срок освоения - 6 лет.</w:t>
            </w:r>
            <w:proofErr w:type="gramEnd"/>
          </w:p>
          <w:p w:rsid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 Местонахождение: РТ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Новошешминский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Новошешминск ул.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Советская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д. 82б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Режим работы: Пятидневная рабочая неделя с 07.00 до 17.30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Выходные: суббота, воскресенье, праздничные дни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Время пребывания детей: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,5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ти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часовое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Структура: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разновозрастные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с фактическим числом воспитанн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иков на конец учебного года- 38 детей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Разновозрастная младшая  группа - 16 детей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Разновозрастная старшая  группа - 22 ребенка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Структура управления: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Заведующий: 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Харисовна</w:t>
            </w:r>
            <w:proofErr w:type="spellEnd"/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Первая  квалификационная категория, стаж 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правленческой деятельности -  25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Кадровое обеспечение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учебно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- воспитательного процесса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Педагогический процесс в ДОУ обеспечивают специалисты: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заведующий;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воспитателя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Из них имеют: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 образование – 2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чел.;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среднее специальное педагогическое – 3 чел.;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 квалификационную категорию – 5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 воспитанниками работает высококвалифицированный педагогический коллектив.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Условия обучения и воспитания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 ДОУ имеются: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кабинет заведующего;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медицинский кабинет;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изолятор;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процедурный кабинет;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участок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для прогулок детей;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групповых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помещения с учетом возрастных особенностей детей;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Все кабинеты оснащены современным оборудованием.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  ДОУ хорошая материально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softHyphen/>
              <w:t>-техническая база.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Управление детским садом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 состав органов самоуправления ДОУ входят: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Совет ДОУ;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профсоюзный комитет.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Формы самоуправления: общее собрание трудового коллектива, Педагогический совет, родительский комитет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почты: </w:t>
            </w:r>
            <w:bookmarkStart w:id="0" w:name="clb790259"/>
            <w:bookmarkEnd w:id="0"/>
            <w:r w:rsidRPr="00475493">
              <w:rPr>
                <w:rFonts w:ascii="Times New Roman" w:hAnsi="Times New Roman" w:cs="Times New Roman"/>
                <w:sz w:val="24"/>
                <w:szCs w:val="24"/>
                <w:shd w:val="clear" w:color="auto" w:fill="F7F7F7"/>
              </w:rPr>
              <w:t>rezeda.fajzullina.72@mail.ru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Адрес сайта ДОУ: </w:t>
            </w:r>
            <w:r w:rsidR="00B434FF" w:rsidRPr="00B434FF">
              <w:rPr>
                <w:rFonts w:ascii="Times New Roman" w:hAnsi="Times New Roman" w:cs="Times New Roman"/>
                <w:sz w:val="28"/>
                <w:szCs w:val="28"/>
              </w:rPr>
              <w:t>https://edu.tatar.ru/nsheshma/dou_teremok</w:t>
            </w:r>
          </w:p>
        </w:tc>
      </w:tr>
      <w:tr w:rsidR="00475493" w:rsidRPr="00475493" w:rsidTr="00475493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2.Особенности образовательного процесса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обучения и воспитания детей: ДОУ реализует основную общеобразовательную программу дошкольного образования, основанной на примерной общеобразовательной программы «От рождения до школы» под ред. Н. Е.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Вераксы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, Т. С. Комаровой, М. А. Васильевой с использованием комплектов комплексных занятий по всем областям и диагностического материала.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Используемые парциальные программы: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Комплексная программа развития и воспитания дошкольников в образовательной системе «Школа 2100» Леонтьев А. А.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Региональная программа дошкольного образования программа»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Шаехова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Р. К.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Программа «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бакчасында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рус</w:t>
            </w:r>
            <w:proofErr w:type="gram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балаларына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татар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теле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өйртү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» З. М.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, Р. С. Исаева, Р. Г.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Кидрячева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«Здравствуй!» Лазарев М.Л.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«Ритмическая мозаика» А. И. Буренина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Шома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бас» З. Г. Ибрагимова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«Цикл занятий для детей дошкольного возраста по обучению правилам безопасного поведения на дорогах» Сост.: Г. А. Галева, С. М.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Гаффарова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, З. Л.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Ишниязова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и др.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Охрана и укрепление здоровья детей: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В ДОУ создается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здоровьесберегающая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среда: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* комфортные условия пребывания, положительный психологический климат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* личностно</w:t>
            </w:r>
            <w:r w:rsidR="00B434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- ориентированное взаимодействие педагогов с детьми.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В ДОУ используются различные технологии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здоровьесбережения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- физкультурно-оздоровительные;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- технологии обеспечения социально-психологического благополучия ребенка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- технологии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здоровьесбережения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здоровьеобогащения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образовательные технологии в детском саду.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Социальное партнерство: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ГИБДД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Организации культуры и спорта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Детская поликлиника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Начальная школа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ЦДТ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Основные формы работы с родителями: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Консультации, родительские собрания, конкурсы, выставки, индивидуальное консультирование, анкетирование, совместное проведение праздников, развлечений, открытые просмотры НОД, наглядная стендовая информация.</w:t>
            </w:r>
            <w:proofErr w:type="gramEnd"/>
          </w:p>
        </w:tc>
      </w:tr>
      <w:tr w:rsidR="00475493" w:rsidRPr="00475493" w:rsidTr="00475493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3.Условия осуществления образовательного процесса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 Материально- техническое оснащение. Обеспеченность учебными материалами, литературой, игровым оборудованием и т.д.: В ДОУ имеется медицинский, музыкальн</w:t>
            </w:r>
            <w:r w:rsidR="00B434FF">
              <w:rPr>
                <w:rFonts w:ascii="Times New Roman" w:hAnsi="Times New Roman" w:cs="Times New Roman"/>
                <w:sz w:val="28"/>
                <w:szCs w:val="28"/>
              </w:rPr>
              <w:t>ый зал (совмещен с игровой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),  </w:t>
            </w:r>
            <w:r w:rsidR="00B434FF">
              <w:rPr>
                <w:rFonts w:ascii="Times New Roman" w:hAnsi="Times New Roman" w:cs="Times New Roman"/>
                <w:sz w:val="28"/>
                <w:szCs w:val="28"/>
              </w:rPr>
              <w:t>уголок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ПДД.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Прогулочная площадка с верандой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, игровыми постройками Предметная среда в группах соответствует педагогическим, эстетическим требованиям, постоянно пополняется и является динамичной. В распоряжении детей центры: познавательн</w:t>
            </w:r>
            <w:proofErr w:type="gramStart"/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речевой, двигательный,  игровой, конструирования и математики, театрализовано - музыкальный и другие. Учтены региональный компонент, возрастные особенности детей, традиции ДОУ.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ДОУ имеется 1 компьютер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 ноутбука</w:t>
            </w:r>
            <w:proofErr w:type="gramStart"/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принтера, 1 музыкаль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ный центр, DVD плейер, 2 мультимедийных комплекса. 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Учебными, наглядными пособиями и материалами ДОУ  обеспечено по всем разделам программы, идет постоянное обновление библиотечного и методического фонда.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Обеспечение безопасности пребывания детей в ДОУ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Для обеспечения безопасности детей имеется тревожная кнопка; здание учреждения оборудовано системой автоматической пожарной сигнализации (АПС). ДОУ обеспечено средствами первичного пожаротушения.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На входных дверях ДОУ имеются внутренние замки, гарантирующие ограничение доступа в помещение ДОУ посторонними лицам.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Забор, ограждающий территорию детского сада, находится в удовлетворительном состоянии. Ограждение целостное на всей территории детского сада.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 детском саду разработан паспорт комплексной безопасности, паспорт дорожной безопасности, паспорт доступности.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Выполняются требования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Роспотребнадзора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по организации санитарно-эпидемиологических условий.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Созданы необходимые условия для выполнения Инструкции по охране жизни и здоровья детей. Учеба с персоналом проводится своевременно согласно плану.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C </w:t>
            </w:r>
            <w:r w:rsidR="00B434FF">
              <w:rPr>
                <w:rFonts w:ascii="Times New Roman" w:hAnsi="Times New Roman" w:cs="Times New Roman"/>
                <w:sz w:val="28"/>
                <w:szCs w:val="28"/>
              </w:rPr>
              <w:t>воспитанниками проводится цикл О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ОД по ОБЖ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Медицинское обслуживание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ДОУ обслуживает 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медицинская сестра.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Медицинский блок состоит из кабинета приема, процедурного кабинета, изолятора.  Имеется современное медицинское оборудование для профилактики заболеваемости детей и оказания первой помощи.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Материально- техническая база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расположено в здании, построенном в 1990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ДОУ  централизованное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отопление, горячее водоснабжение за счет водонагревателей в каждой группе, канализация.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Пищеблок обеспечен необходимым технологическим оборудованием (находится в исправном состоянии). 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Твердого, мягкого, хозяйственного инвентаря –  достаточно, в соответствии с САН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Пинами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- требуется </w:t>
            </w:r>
            <w:r w:rsidR="00B434FF">
              <w:rPr>
                <w:rFonts w:ascii="Times New Roman" w:hAnsi="Times New Roman" w:cs="Times New Roman"/>
                <w:sz w:val="28"/>
                <w:szCs w:val="28"/>
              </w:rPr>
              <w:t>замена забора</w:t>
            </w:r>
          </w:p>
          <w:p w:rsidR="00475493" w:rsidRPr="00475493" w:rsidRDefault="00475493" w:rsidP="00B434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- требуют частичной замены и приобретенья </w:t>
            </w:r>
            <w:r w:rsidR="00B434FF">
              <w:rPr>
                <w:rFonts w:ascii="Times New Roman" w:hAnsi="Times New Roman" w:cs="Times New Roman"/>
                <w:sz w:val="28"/>
                <w:szCs w:val="28"/>
              </w:rPr>
              <w:t xml:space="preserve"> столов из нержавеющей стали в пищеблок</w:t>
            </w:r>
            <w:proofErr w:type="gramStart"/>
            <w:r w:rsidR="00B434F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требуется пополнение, посуды, спецодежды,</w:t>
            </w:r>
            <w:r w:rsidR="00B434FF">
              <w:rPr>
                <w:rFonts w:ascii="Times New Roman" w:hAnsi="Times New Roman" w:cs="Times New Roman"/>
                <w:sz w:val="28"/>
                <w:szCs w:val="28"/>
              </w:rPr>
              <w:t xml:space="preserve"> постельного белья,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физкультурного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оборудования.</w:t>
            </w:r>
          </w:p>
        </w:tc>
      </w:tr>
      <w:tr w:rsidR="00475493" w:rsidRPr="00475493" w:rsidTr="00475493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 Кадровый потенциал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Характеристика педагогического состава: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по штату воспитателей- 4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руководитель-1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434FF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Воспитателей -3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Вакансии: нет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 Характеристика по уровню образования: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высшее- 1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среднее специальное- 3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Характеристика по квалификационной категории: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- 1 кв. категория- 3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Характер</w:t>
            </w:r>
            <w:r w:rsidR="00B434FF">
              <w:rPr>
                <w:rFonts w:ascii="Times New Roman" w:hAnsi="Times New Roman" w:cs="Times New Roman"/>
                <w:sz w:val="28"/>
                <w:szCs w:val="28"/>
              </w:rPr>
              <w:t xml:space="preserve">истика по </w:t>
            </w:r>
            <w:proofErr w:type="gramStart"/>
            <w:r w:rsidR="00B434FF">
              <w:rPr>
                <w:rFonts w:ascii="Times New Roman" w:hAnsi="Times New Roman" w:cs="Times New Roman"/>
                <w:sz w:val="28"/>
                <w:szCs w:val="28"/>
              </w:rPr>
              <w:t>педагогическому</w:t>
            </w:r>
            <w:proofErr w:type="gramEnd"/>
            <w:r w:rsidR="00B434FF">
              <w:rPr>
                <w:rFonts w:ascii="Times New Roman" w:hAnsi="Times New Roman" w:cs="Times New Roman"/>
                <w:sz w:val="28"/>
                <w:szCs w:val="28"/>
              </w:rPr>
              <w:t xml:space="preserve"> стаж</w:t>
            </w:r>
          </w:p>
          <w:p w:rsidR="00475493" w:rsidRPr="00475493" w:rsidRDefault="00B434FF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свыше 15 лет- 4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Курсовая переподготовка, обучение: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- </w:t>
            </w:r>
            <w:r w:rsidR="004A45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 прошли курсы «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Билингвальное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образование дошкольников в рамках стратегии образования РТ» на базе ИЭУП г. Казань 2014 г.</w:t>
            </w:r>
          </w:p>
          <w:p w:rsidR="00475493" w:rsidRPr="00475493" w:rsidRDefault="004A450C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воспитателей учатся заочно 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по программе «Педагогика и психология дошкольного образования» на базе ИЭУП г. Казань</w:t>
            </w:r>
          </w:p>
          <w:p w:rsidR="00475493" w:rsidRPr="00475493" w:rsidRDefault="004A450C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-в 2016 г. 1 русскоязычный педагог прошёл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обучающий семинар ИРО РТ по </w:t>
            </w:r>
            <w:proofErr w:type="spellStart"/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билингвальному</w:t>
            </w:r>
            <w:proofErr w:type="spellEnd"/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обучению дошкольников.</w:t>
            </w:r>
          </w:p>
        </w:tc>
      </w:tr>
      <w:tr w:rsidR="00475493" w:rsidRPr="00475493" w:rsidTr="00475493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5. Результаты деятельности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Посещаемость и заболеваемость детей: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Посещаемость: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- средняя ежемесячная посещаемо</w:t>
            </w:r>
            <w:r w:rsidR="004A450C">
              <w:rPr>
                <w:rFonts w:ascii="Times New Roman" w:hAnsi="Times New Roman" w:cs="Times New Roman"/>
                <w:sz w:val="28"/>
                <w:szCs w:val="28"/>
              </w:rPr>
              <w:t xml:space="preserve">сть за учебный год </w:t>
            </w:r>
            <w:r w:rsidR="004A450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составила: 89-90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Количество дней, пропущенных ребенком по болезни в год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по району:  - 6,0</w:t>
            </w:r>
          </w:p>
          <w:p w:rsidR="00475493" w:rsidRPr="00475493" w:rsidRDefault="004A450C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д/с “Теремок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”: - 3,6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по РТ: - 4, 2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Участие в муниципальных, региональных мероприятиях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 этом учебном году детский сад принял активное участие в районных мероприятиях: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«Лучшая образовательная деятельность в ДОУ» по итогам 2015 - 2016 учебного года</w:t>
            </w:r>
          </w:p>
          <w:p w:rsidR="004A450C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Почетная грамота за участие в районном конкурсе «Лучшее образовательное учреждение по подготовке к новому 2015 - 2016 учебному году»</w:t>
            </w:r>
            <w:r w:rsidR="004A450C">
              <w:rPr>
                <w:rFonts w:ascii="Times New Roman" w:hAnsi="Times New Roman" w:cs="Times New Roman"/>
                <w:sz w:val="28"/>
                <w:szCs w:val="28"/>
              </w:rPr>
              <w:t xml:space="preserve"> - Сертификат на сумму 3000 (три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тысяч</w:t>
            </w:r>
            <w:r w:rsidR="004A450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) руб. </w:t>
            </w:r>
          </w:p>
          <w:p w:rsidR="00475493" w:rsidRPr="00475493" w:rsidRDefault="004A450C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детского сада «Теремок</w:t>
            </w:r>
            <w:r w:rsidR="00475493" w:rsidRPr="00475493">
              <w:rPr>
                <w:rFonts w:ascii="Times New Roman" w:hAnsi="Times New Roman" w:cs="Times New Roman"/>
                <w:sz w:val="28"/>
                <w:szCs w:val="28"/>
              </w:rPr>
              <w:t>» принимал активное участие в районных мероприятиях: «День призывн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ика», «День победы», «Сабантуй», «День пожилых людей»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частие с концертной программой в Доме престарелых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творческом конкурсе детских поделок “Фотография любимого животного”, организованном отделом образования исполнительного комитета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Новошешминского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муници</w:t>
            </w:r>
            <w:r w:rsidR="004A450C">
              <w:rPr>
                <w:rFonts w:ascii="Times New Roman" w:hAnsi="Times New Roman" w:cs="Times New Roman"/>
                <w:sz w:val="28"/>
                <w:szCs w:val="28"/>
              </w:rPr>
              <w:t>пального района РТ, грамота за 1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место;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участие в конкур</w:t>
            </w:r>
            <w:r w:rsidR="004A450C">
              <w:rPr>
                <w:rFonts w:ascii="Times New Roman" w:hAnsi="Times New Roman" w:cs="Times New Roman"/>
                <w:sz w:val="28"/>
                <w:szCs w:val="28"/>
              </w:rPr>
              <w:t xml:space="preserve">се чтецов стихотворения </w:t>
            </w:r>
            <w:proofErr w:type="spellStart"/>
            <w:r w:rsidR="004A450C">
              <w:rPr>
                <w:rFonts w:ascii="Times New Roman" w:hAnsi="Times New Roman" w:cs="Times New Roman"/>
                <w:sz w:val="28"/>
                <w:szCs w:val="28"/>
              </w:rPr>
              <w:t>М.Джалиля</w:t>
            </w:r>
            <w:proofErr w:type="spellEnd"/>
            <w:r w:rsidR="004A450C">
              <w:rPr>
                <w:rFonts w:ascii="Times New Roman" w:hAnsi="Times New Roman" w:cs="Times New Roman"/>
                <w:sz w:val="28"/>
                <w:szCs w:val="28"/>
              </w:rPr>
              <w:t>, диплом за 1 место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  <w:proofErr w:type="spellEnd"/>
            <w:proofErr w:type="gram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75493" w:rsidRDefault="004A450C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</w:t>
            </w:r>
            <w:r w:rsidR="001800E5">
              <w:rPr>
                <w:rFonts w:ascii="Times New Roman" w:hAnsi="Times New Roman" w:cs="Times New Roman"/>
                <w:sz w:val="28"/>
                <w:szCs w:val="28"/>
              </w:rPr>
              <w:t xml:space="preserve">стие в Республиканском конкурсе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 Воспитатель года» 1 место </w:t>
            </w:r>
          </w:p>
          <w:p w:rsidR="00475493" w:rsidRPr="00475493" w:rsidRDefault="001800E5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Республиканском конкурсе «Я говорю -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 2 место</w:t>
            </w:r>
          </w:p>
        </w:tc>
      </w:tr>
      <w:tr w:rsidR="00475493" w:rsidRPr="00475493" w:rsidTr="00475493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6.Финансовые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 ДОУ и их использование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Произведена модернизация игровых зон в группах, в связи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 требованием ФГОС, </w:t>
            </w:r>
            <w:r w:rsidR="00D85EFF">
              <w:rPr>
                <w:rFonts w:ascii="Times New Roman" w:hAnsi="Times New Roman" w:cs="Times New Roman"/>
                <w:sz w:val="28"/>
                <w:szCs w:val="28"/>
              </w:rPr>
              <w:t xml:space="preserve">силами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сотрудников.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На участках детского сада родителями </w:t>
            </w:r>
            <w:r w:rsidR="00D85EFF">
              <w:rPr>
                <w:rFonts w:ascii="Times New Roman" w:hAnsi="Times New Roman" w:cs="Times New Roman"/>
                <w:sz w:val="28"/>
                <w:szCs w:val="28"/>
              </w:rPr>
              <w:t>приобретена беседка на сумму 2 тыс. рублей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D85EFF">
              <w:rPr>
                <w:rFonts w:ascii="Times New Roman" w:hAnsi="Times New Roman" w:cs="Times New Roman"/>
                <w:sz w:val="28"/>
                <w:szCs w:val="28"/>
              </w:rPr>
              <w:t xml:space="preserve"> заменена труба (отопление) между детским садом и администрацией на сумму 76 000 тыс. рублей, текущий ремонт (покраска) на сумму 5000 тыс. рублей.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Приобретена новая посуда для пищеблока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Внебюджетная деятельность: Нет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Наличие фонда  поддержки ДОУ: Нет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Наличие и стоимость платных услуг: Не оказывались</w:t>
            </w:r>
          </w:p>
        </w:tc>
      </w:tr>
      <w:tr w:rsidR="00475493" w:rsidRPr="00475493" w:rsidTr="00475493">
        <w:tc>
          <w:tcPr>
            <w:tcW w:w="2160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7.Заключение. Перспективы и планы развития</w:t>
            </w:r>
          </w:p>
        </w:tc>
        <w:tc>
          <w:tcPr>
            <w:tcW w:w="7195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nil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Выводы по проведенному анализу и перспективы развития: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="00D85E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1" w:name="_GoBack"/>
            <w:bookmarkEnd w:id="1"/>
            <w:proofErr w:type="gram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  <w:proofErr w:type="gram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бразовательная деятельность велась в соответствии с поставленными целями и задачами.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Создается современная предметно - развивающая среда в группах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Осуществлялось сотрудничество в социумом, повлиявшее на качество оказания образовательных услуг</w:t>
            </w:r>
            <w:proofErr w:type="gramEnd"/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Установлено эффективное взаимодействие с родителями через вовлечение их в организацию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-образовательной работы ДОУ и применение активных форма работы с семьей.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Нет роста заболеваемости детей  за счет  использования различных </w:t>
            </w:r>
            <w:proofErr w:type="spellStart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здоровьесберегающих</w:t>
            </w:r>
            <w:proofErr w:type="spellEnd"/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технологий.</w:t>
            </w:r>
          </w:p>
          <w:p w:rsidR="004A450C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ДОУ укомплектовано кадрами. 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Перспективы развития: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Продолжать внедрять  программу нового поколения  с целью выполнения требований ФГОС;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Задачи  ДОУ на следующий год: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 xml:space="preserve">Оптимизировать работу по привлечению внебюджетных </w:t>
            </w:r>
            <w:r w:rsidRPr="00475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средств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Активизировать работу по профилактике ОРЗ</w:t>
            </w:r>
          </w:p>
          <w:p w:rsidR="00475493" w:rsidRPr="00475493" w:rsidRDefault="00475493" w:rsidP="004754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5493">
              <w:rPr>
                <w:rFonts w:ascii="Times New Roman" w:hAnsi="Times New Roman" w:cs="Times New Roman"/>
                <w:sz w:val="28"/>
                <w:szCs w:val="28"/>
              </w:rPr>
              <w:t>Продолжить работу по обучению родителей пользованию интернет услугами.</w:t>
            </w:r>
          </w:p>
        </w:tc>
      </w:tr>
    </w:tbl>
    <w:p w:rsidR="00475493" w:rsidRPr="00475493" w:rsidRDefault="00475493" w:rsidP="00475493">
      <w:pPr>
        <w:rPr>
          <w:rFonts w:ascii="Times New Roman" w:hAnsi="Times New Roman" w:cs="Times New Roman"/>
          <w:sz w:val="28"/>
          <w:szCs w:val="28"/>
        </w:rPr>
      </w:pPr>
    </w:p>
    <w:sectPr w:rsidR="00475493" w:rsidRPr="00475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611EF"/>
    <w:multiLevelType w:val="multilevel"/>
    <w:tmpl w:val="63EE0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B142C6"/>
    <w:multiLevelType w:val="multilevel"/>
    <w:tmpl w:val="F210F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E5C4806"/>
    <w:multiLevelType w:val="multilevel"/>
    <w:tmpl w:val="B8BE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3A03138"/>
    <w:multiLevelType w:val="multilevel"/>
    <w:tmpl w:val="E9A2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6ED7CC0"/>
    <w:multiLevelType w:val="multilevel"/>
    <w:tmpl w:val="6EE84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D1217D"/>
    <w:multiLevelType w:val="multilevel"/>
    <w:tmpl w:val="E52E9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CC345D8"/>
    <w:multiLevelType w:val="multilevel"/>
    <w:tmpl w:val="6EFC5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C51CF8"/>
    <w:multiLevelType w:val="multilevel"/>
    <w:tmpl w:val="F850A9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6E73F0"/>
    <w:multiLevelType w:val="multilevel"/>
    <w:tmpl w:val="0958D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0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493"/>
    <w:rsid w:val="000B5A7A"/>
    <w:rsid w:val="00155360"/>
    <w:rsid w:val="001800E5"/>
    <w:rsid w:val="001A4448"/>
    <w:rsid w:val="001B633E"/>
    <w:rsid w:val="001D1317"/>
    <w:rsid w:val="001F4378"/>
    <w:rsid w:val="00332A84"/>
    <w:rsid w:val="003C1397"/>
    <w:rsid w:val="0044778F"/>
    <w:rsid w:val="00475493"/>
    <w:rsid w:val="004A450C"/>
    <w:rsid w:val="004E4B26"/>
    <w:rsid w:val="008B2EB5"/>
    <w:rsid w:val="00942C66"/>
    <w:rsid w:val="00A44A0F"/>
    <w:rsid w:val="00B434FF"/>
    <w:rsid w:val="00C52C87"/>
    <w:rsid w:val="00D85EFF"/>
    <w:rsid w:val="00E5042D"/>
    <w:rsid w:val="00F37E04"/>
    <w:rsid w:val="00FB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549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54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8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1578</Words>
  <Characters>8999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Енот</dc:creator>
  <cp:lastModifiedBy>Енот</cp:lastModifiedBy>
  <cp:revision>8</cp:revision>
  <dcterms:created xsi:type="dcterms:W3CDTF">2016-12-14T17:59:00Z</dcterms:created>
  <dcterms:modified xsi:type="dcterms:W3CDTF">2016-12-20T17:47:00Z</dcterms:modified>
</cp:coreProperties>
</file>